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07333" w:rsidRPr="00146F56" w:rsidRDefault="00AD2EAF" w:rsidP="00E06DF2">
      <w:pPr>
        <w:jc w:val="both"/>
        <w:rPr>
          <w:rFonts w:ascii="Tahoma" w:hAnsi="Tahoma" w:cs="Tahoma"/>
          <w:b/>
          <w:sz w:val="20"/>
          <w:szCs w:val="20"/>
        </w:rPr>
      </w:pPr>
      <w:r w:rsidRPr="00146F56">
        <w:rPr>
          <w:rFonts w:ascii="Tahoma" w:hAnsi="Tahoma" w:cs="Tahoma"/>
          <w:b/>
          <w:sz w:val="20"/>
          <w:szCs w:val="20"/>
        </w:rPr>
        <w:t xml:space="preserve">S MAS Pobeskydí se na rozvoji </w:t>
      </w:r>
      <w:r w:rsidR="009B2917">
        <w:rPr>
          <w:rFonts w:ascii="Tahoma" w:hAnsi="Tahoma" w:cs="Tahoma"/>
          <w:b/>
          <w:sz w:val="20"/>
          <w:szCs w:val="20"/>
        </w:rPr>
        <w:t xml:space="preserve">našeho </w:t>
      </w:r>
      <w:r w:rsidRPr="00146F56">
        <w:rPr>
          <w:rFonts w:ascii="Tahoma" w:hAnsi="Tahoma" w:cs="Tahoma"/>
          <w:b/>
          <w:sz w:val="20"/>
          <w:szCs w:val="20"/>
        </w:rPr>
        <w:t>regionu můžete podílet i vy</w:t>
      </w:r>
    </w:p>
    <w:p w:rsidR="00D64714" w:rsidRDefault="00D64714" w:rsidP="00C55CBF">
      <w:pPr>
        <w:jc w:val="both"/>
        <w:rPr>
          <w:rFonts w:ascii="Tahoma" w:hAnsi="Tahoma" w:cs="Tahoma"/>
          <w:sz w:val="20"/>
          <w:szCs w:val="20"/>
        </w:rPr>
      </w:pPr>
      <w:r w:rsidRPr="00146F56">
        <w:rPr>
          <w:rFonts w:ascii="Tahoma" w:hAnsi="Tahoma" w:cs="Tahoma"/>
          <w:sz w:val="20"/>
          <w:szCs w:val="20"/>
        </w:rPr>
        <w:t xml:space="preserve">Pod </w:t>
      </w:r>
      <w:r>
        <w:rPr>
          <w:rFonts w:ascii="Tahoma" w:hAnsi="Tahoma" w:cs="Tahoma"/>
          <w:sz w:val="20"/>
          <w:szCs w:val="20"/>
        </w:rPr>
        <w:t>pojmenování</w:t>
      </w:r>
      <w:r w:rsidRPr="00146F56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místní </w:t>
      </w:r>
      <w:r w:rsidRPr="00146F56">
        <w:rPr>
          <w:rFonts w:ascii="Tahoma" w:hAnsi="Tahoma" w:cs="Tahoma"/>
          <w:sz w:val="20"/>
          <w:szCs w:val="20"/>
        </w:rPr>
        <w:t>akční skupina</w:t>
      </w:r>
      <w:r>
        <w:rPr>
          <w:rFonts w:ascii="Tahoma" w:hAnsi="Tahoma" w:cs="Tahoma"/>
          <w:sz w:val="20"/>
          <w:szCs w:val="20"/>
        </w:rPr>
        <w:t xml:space="preserve"> </w:t>
      </w:r>
      <w:r w:rsidRPr="00146F56">
        <w:rPr>
          <w:rFonts w:ascii="Tahoma" w:hAnsi="Tahoma" w:cs="Tahoma"/>
          <w:sz w:val="20"/>
          <w:szCs w:val="20"/>
        </w:rPr>
        <w:t>(MAS) se</w:t>
      </w:r>
      <w:r>
        <w:rPr>
          <w:rFonts w:ascii="Tahoma" w:hAnsi="Tahoma" w:cs="Tahoma"/>
          <w:sz w:val="20"/>
          <w:szCs w:val="20"/>
        </w:rPr>
        <w:t xml:space="preserve"> skrývají organizace, </w:t>
      </w:r>
      <w:r w:rsidRPr="00146F56">
        <w:rPr>
          <w:rFonts w:ascii="Tahoma" w:hAnsi="Tahoma" w:cs="Tahoma"/>
          <w:sz w:val="20"/>
          <w:szCs w:val="20"/>
        </w:rPr>
        <w:t xml:space="preserve">které sdružují </w:t>
      </w:r>
      <w:r>
        <w:rPr>
          <w:rFonts w:ascii="Tahoma" w:hAnsi="Tahoma" w:cs="Tahoma"/>
          <w:sz w:val="20"/>
          <w:szCs w:val="20"/>
        </w:rPr>
        <w:t>místní</w:t>
      </w:r>
      <w:r w:rsidRPr="00146F56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podnikatele, veřejné subjekty i neziskové organizace, společným cílem je rozvoj svého venkovského regionu. </w:t>
      </w:r>
      <w:r w:rsidRPr="00146F56">
        <w:rPr>
          <w:rFonts w:ascii="Tahoma" w:hAnsi="Tahoma" w:cs="Tahoma"/>
          <w:sz w:val="20"/>
          <w:szCs w:val="20"/>
        </w:rPr>
        <w:t>Najdete je nejen po celé České republice, ale také ve většině států Evropské unie.</w:t>
      </w:r>
      <w:r>
        <w:rPr>
          <w:rFonts w:ascii="Tahoma" w:hAnsi="Tahoma" w:cs="Tahoma"/>
          <w:sz w:val="20"/>
          <w:szCs w:val="20"/>
        </w:rPr>
        <w:t xml:space="preserve"> Prostřednictvím MAS Pobeskydí byly v uplynulých letech v našem regionu realizovány desítky projektů např. v oblasti školství, sociální péče,</w:t>
      </w:r>
      <w:r w:rsidR="00AB1318">
        <w:rPr>
          <w:rFonts w:ascii="Tahoma" w:hAnsi="Tahoma" w:cs="Tahoma"/>
          <w:sz w:val="20"/>
          <w:szCs w:val="20"/>
        </w:rPr>
        <w:t xml:space="preserve"> příměstských táborů,</w:t>
      </w:r>
      <w:r>
        <w:rPr>
          <w:rFonts w:ascii="Tahoma" w:hAnsi="Tahoma" w:cs="Tahoma"/>
          <w:sz w:val="20"/>
          <w:szCs w:val="20"/>
        </w:rPr>
        <w:t xml:space="preserve"> občanské vybavenosti</w:t>
      </w:r>
      <w:r w:rsidR="00AB1318">
        <w:rPr>
          <w:rFonts w:ascii="Tahoma" w:hAnsi="Tahoma" w:cs="Tahoma"/>
          <w:sz w:val="20"/>
          <w:szCs w:val="20"/>
        </w:rPr>
        <w:t xml:space="preserve"> a infrastruktury</w:t>
      </w:r>
      <w:r>
        <w:rPr>
          <w:rFonts w:ascii="Tahoma" w:hAnsi="Tahoma" w:cs="Tahoma"/>
          <w:sz w:val="20"/>
          <w:szCs w:val="20"/>
        </w:rPr>
        <w:t xml:space="preserve"> nebo podnikání</w:t>
      </w:r>
      <w:r w:rsidR="00AB1318">
        <w:rPr>
          <w:rFonts w:ascii="Tahoma" w:hAnsi="Tahoma" w:cs="Tahoma"/>
          <w:sz w:val="20"/>
          <w:szCs w:val="20"/>
        </w:rPr>
        <w:t xml:space="preserve"> a zemědělství</w:t>
      </w:r>
      <w:r>
        <w:rPr>
          <w:rFonts w:ascii="Tahoma" w:hAnsi="Tahoma" w:cs="Tahoma"/>
          <w:sz w:val="20"/>
          <w:szCs w:val="20"/>
        </w:rPr>
        <w:t xml:space="preserve">. V letošním roce bude probíhat příprava nové Strategie MAS Pobeskydí. </w:t>
      </w:r>
      <w:r w:rsidRPr="00146F56">
        <w:rPr>
          <w:rFonts w:ascii="Tahoma" w:hAnsi="Tahoma" w:cs="Tahoma"/>
          <w:sz w:val="20"/>
          <w:szCs w:val="20"/>
        </w:rPr>
        <w:t xml:space="preserve">Proto bychom vás touto cestou rádi </w:t>
      </w:r>
      <w:r>
        <w:rPr>
          <w:rFonts w:ascii="Tahoma" w:hAnsi="Tahoma" w:cs="Tahoma"/>
          <w:sz w:val="20"/>
          <w:szCs w:val="20"/>
        </w:rPr>
        <w:t>informovali o možnosti</w:t>
      </w:r>
      <w:r w:rsidRPr="00146F56">
        <w:rPr>
          <w:rFonts w:ascii="Tahoma" w:hAnsi="Tahoma" w:cs="Tahoma"/>
          <w:sz w:val="20"/>
          <w:szCs w:val="20"/>
        </w:rPr>
        <w:t xml:space="preserve"> </w:t>
      </w:r>
      <w:r w:rsidR="00AB1318">
        <w:rPr>
          <w:rFonts w:ascii="Tahoma" w:hAnsi="Tahoma" w:cs="Tahoma"/>
          <w:sz w:val="20"/>
          <w:szCs w:val="20"/>
        </w:rPr>
        <w:t xml:space="preserve">zapojení se do </w:t>
      </w:r>
      <w:r w:rsidRPr="00146F56">
        <w:rPr>
          <w:rFonts w:ascii="Tahoma" w:hAnsi="Tahoma" w:cs="Tahoma"/>
          <w:sz w:val="20"/>
          <w:szCs w:val="20"/>
        </w:rPr>
        <w:t>odborných pracovních skupin</w:t>
      </w:r>
      <w:r>
        <w:rPr>
          <w:rFonts w:ascii="Tahoma" w:hAnsi="Tahoma" w:cs="Tahoma"/>
          <w:sz w:val="20"/>
          <w:szCs w:val="20"/>
        </w:rPr>
        <w:t xml:space="preserve">, které při tvorbě nové strategie hrají klíčovou roli. </w:t>
      </w:r>
      <w:r w:rsidRPr="00146F56">
        <w:rPr>
          <w:rFonts w:ascii="Tahoma" w:hAnsi="Tahoma" w:cs="Tahoma"/>
          <w:sz w:val="20"/>
          <w:szCs w:val="20"/>
        </w:rPr>
        <w:t>Pracovní skupiny jsou otevřeny každému, kdo má zájem aktivně se podílet na dalším rozvoji Pobeskydí.</w:t>
      </w:r>
      <w:r>
        <w:rPr>
          <w:rFonts w:ascii="Tahoma" w:hAnsi="Tahoma" w:cs="Tahoma"/>
          <w:sz w:val="20"/>
          <w:szCs w:val="20"/>
        </w:rPr>
        <w:t xml:space="preserve"> </w:t>
      </w:r>
      <w:r w:rsidRPr="00146F56">
        <w:rPr>
          <w:rFonts w:ascii="Tahoma" w:hAnsi="Tahoma" w:cs="Tahoma"/>
          <w:sz w:val="20"/>
          <w:szCs w:val="20"/>
        </w:rPr>
        <w:t xml:space="preserve">Bližší informace o </w:t>
      </w:r>
      <w:r w:rsidR="00AB1318">
        <w:rPr>
          <w:rFonts w:ascii="Tahoma" w:hAnsi="Tahoma" w:cs="Tahoma"/>
          <w:sz w:val="20"/>
          <w:szCs w:val="20"/>
        </w:rPr>
        <w:t xml:space="preserve">pracovních skupinách </w:t>
      </w:r>
      <w:r w:rsidRPr="00146F56">
        <w:rPr>
          <w:rFonts w:ascii="Tahoma" w:hAnsi="Tahoma" w:cs="Tahoma"/>
          <w:sz w:val="20"/>
          <w:szCs w:val="20"/>
        </w:rPr>
        <w:t xml:space="preserve">a činnosti MAS Pobeskydí naleznete na webových stránkách </w:t>
      </w:r>
      <w:hyperlink r:id="rId5" w:history="1">
        <w:r w:rsidRPr="00146F56">
          <w:rPr>
            <w:rStyle w:val="Hypertextovodkaz"/>
            <w:rFonts w:ascii="Tahoma" w:hAnsi="Tahoma" w:cs="Tahoma"/>
            <w:sz w:val="20"/>
            <w:szCs w:val="20"/>
          </w:rPr>
          <w:t>www.pobeskydi.cz</w:t>
        </w:r>
      </w:hyperlink>
      <w:r w:rsidRPr="00146F56"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 xml:space="preserve"> Budeme rádi, když se do rozvoje regionu zapojíte i Vy.</w:t>
      </w:r>
    </w:p>
    <w:p w:rsidR="00D64714" w:rsidRDefault="00AB0BC9" w:rsidP="00C55CBF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drawing>
          <wp:inline distT="0" distB="0" distL="0" distR="0">
            <wp:extent cx="5715000" cy="942975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64714" w:rsidSect="00A63D8A">
      <w:pgSz w:w="11906" w:h="16838"/>
      <w:pgMar w:top="1135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231BA6"/>
    <w:multiLevelType w:val="hybridMultilevel"/>
    <w:tmpl w:val="505081D8"/>
    <w:lvl w:ilvl="0" w:tplc="7592C0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7333"/>
    <w:rsid w:val="00090A73"/>
    <w:rsid w:val="000939F1"/>
    <w:rsid w:val="000D6268"/>
    <w:rsid w:val="00146F56"/>
    <w:rsid w:val="00154D5E"/>
    <w:rsid w:val="00156219"/>
    <w:rsid w:val="0017065E"/>
    <w:rsid w:val="001725FF"/>
    <w:rsid w:val="001766F0"/>
    <w:rsid w:val="00186D9B"/>
    <w:rsid w:val="002106D5"/>
    <w:rsid w:val="002530BA"/>
    <w:rsid w:val="002D075B"/>
    <w:rsid w:val="00303C27"/>
    <w:rsid w:val="00305F3B"/>
    <w:rsid w:val="00307240"/>
    <w:rsid w:val="00353B63"/>
    <w:rsid w:val="00384B51"/>
    <w:rsid w:val="003C2405"/>
    <w:rsid w:val="003D2A3D"/>
    <w:rsid w:val="003E07CE"/>
    <w:rsid w:val="003E1861"/>
    <w:rsid w:val="00410C5A"/>
    <w:rsid w:val="0044233D"/>
    <w:rsid w:val="00484E84"/>
    <w:rsid w:val="004A2CEE"/>
    <w:rsid w:val="004A38CB"/>
    <w:rsid w:val="005025D1"/>
    <w:rsid w:val="0051245C"/>
    <w:rsid w:val="005619F1"/>
    <w:rsid w:val="00562C7D"/>
    <w:rsid w:val="00586EB5"/>
    <w:rsid w:val="005952AE"/>
    <w:rsid w:val="005B6EA4"/>
    <w:rsid w:val="005E32FB"/>
    <w:rsid w:val="005F3151"/>
    <w:rsid w:val="006047F9"/>
    <w:rsid w:val="006061C6"/>
    <w:rsid w:val="006275C2"/>
    <w:rsid w:val="00650F57"/>
    <w:rsid w:val="00676033"/>
    <w:rsid w:val="006B535A"/>
    <w:rsid w:val="006D1617"/>
    <w:rsid w:val="006E683E"/>
    <w:rsid w:val="006F37FA"/>
    <w:rsid w:val="00721E50"/>
    <w:rsid w:val="007328FB"/>
    <w:rsid w:val="00751832"/>
    <w:rsid w:val="007A6981"/>
    <w:rsid w:val="007C33E5"/>
    <w:rsid w:val="007F5B69"/>
    <w:rsid w:val="008601D3"/>
    <w:rsid w:val="0086387C"/>
    <w:rsid w:val="008A3053"/>
    <w:rsid w:val="008B2E31"/>
    <w:rsid w:val="008D064C"/>
    <w:rsid w:val="008D0F1A"/>
    <w:rsid w:val="008E30BF"/>
    <w:rsid w:val="00921AA4"/>
    <w:rsid w:val="0093355E"/>
    <w:rsid w:val="00944579"/>
    <w:rsid w:val="00952608"/>
    <w:rsid w:val="009B2917"/>
    <w:rsid w:val="009E2BC5"/>
    <w:rsid w:val="00A00A0C"/>
    <w:rsid w:val="00A03FFB"/>
    <w:rsid w:val="00A07333"/>
    <w:rsid w:val="00A6097E"/>
    <w:rsid w:val="00A63D8A"/>
    <w:rsid w:val="00AA0954"/>
    <w:rsid w:val="00AA565B"/>
    <w:rsid w:val="00AB0BC9"/>
    <w:rsid w:val="00AB1318"/>
    <w:rsid w:val="00AC2722"/>
    <w:rsid w:val="00AD2EAF"/>
    <w:rsid w:val="00AE5F90"/>
    <w:rsid w:val="00B05B08"/>
    <w:rsid w:val="00B50374"/>
    <w:rsid w:val="00B50A05"/>
    <w:rsid w:val="00B511BD"/>
    <w:rsid w:val="00B73713"/>
    <w:rsid w:val="00B97A9C"/>
    <w:rsid w:val="00BA1C7D"/>
    <w:rsid w:val="00C417CE"/>
    <w:rsid w:val="00C5363D"/>
    <w:rsid w:val="00C55CBF"/>
    <w:rsid w:val="00C95745"/>
    <w:rsid w:val="00CA2AAE"/>
    <w:rsid w:val="00CC16A2"/>
    <w:rsid w:val="00D2308B"/>
    <w:rsid w:val="00D64714"/>
    <w:rsid w:val="00D92F4E"/>
    <w:rsid w:val="00DF45DF"/>
    <w:rsid w:val="00E06DF2"/>
    <w:rsid w:val="00E109DF"/>
    <w:rsid w:val="00EA4D31"/>
    <w:rsid w:val="00F278F5"/>
    <w:rsid w:val="00F54D11"/>
    <w:rsid w:val="00F66307"/>
    <w:rsid w:val="00F74A86"/>
    <w:rsid w:val="00FB5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F76864-EE68-40DE-94D8-24BA48CC8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1245C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97A9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725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725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pobeskydi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Kalibánová</dc:creator>
  <cp:keywords/>
  <dc:description/>
  <cp:lastModifiedBy>Barbora Gladišová</cp:lastModifiedBy>
  <cp:revision>2</cp:revision>
  <dcterms:created xsi:type="dcterms:W3CDTF">2020-07-29T15:28:00Z</dcterms:created>
  <dcterms:modified xsi:type="dcterms:W3CDTF">2020-07-29T15:28:00Z</dcterms:modified>
</cp:coreProperties>
</file>